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</w:t>
      </w:r>
      <w:r w:rsidR="00EC1959">
        <w:rPr>
          <w:b/>
          <w:color w:val="000000" w:themeColor="text1"/>
          <w:sz w:val="24"/>
          <w:szCs w:val="24"/>
        </w:rPr>
        <w:t>2</w:t>
      </w:r>
      <w:r w:rsidR="005366A4">
        <w:rPr>
          <w:b/>
          <w:color w:val="000000" w:themeColor="text1"/>
          <w:sz w:val="24"/>
          <w:szCs w:val="24"/>
        </w:rPr>
        <w:t>7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16614D" w:rsidRDefault="00FE74D5" w:rsidP="00AF54AE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16614D">
        <w:rPr>
          <w:b/>
          <w:color w:val="000000" w:themeColor="text1"/>
          <w:sz w:val="24"/>
          <w:szCs w:val="24"/>
        </w:rPr>
        <w:tab/>
      </w:r>
    </w:p>
    <w:p w:rsidR="00AB27C7" w:rsidRPr="00F26873" w:rsidRDefault="000A6A1F" w:rsidP="00F26873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color w:val="000000"/>
          <w:sz w:val="24"/>
          <w:szCs w:val="24"/>
        </w:rPr>
      </w:pPr>
      <w:r w:rsidRPr="00965BF6">
        <w:rPr>
          <w:color w:val="000000" w:themeColor="text1"/>
          <w:sz w:val="24"/>
          <w:szCs w:val="24"/>
        </w:rPr>
        <w:t>Ao</w:t>
      </w:r>
      <w:r w:rsidR="00C6186C" w:rsidRPr="00965BF6">
        <w:rPr>
          <w:color w:val="000000" w:themeColor="text1"/>
          <w:sz w:val="24"/>
          <w:szCs w:val="24"/>
        </w:rPr>
        <w:t>s</w:t>
      </w:r>
      <w:r w:rsidR="00194DEF" w:rsidRPr="00965BF6">
        <w:rPr>
          <w:color w:val="000000" w:themeColor="text1"/>
          <w:sz w:val="24"/>
          <w:szCs w:val="24"/>
        </w:rPr>
        <w:t xml:space="preserve"> </w:t>
      </w:r>
      <w:r w:rsidR="008B24E9">
        <w:rPr>
          <w:color w:val="000000" w:themeColor="text1"/>
          <w:sz w:val="24"/>
          <w:szCs w:val="24"/>
        </w:rPr>
        <w:t>quinze</w:t>
      </w:r>
      <w:r w:rsidR="004935A6" w:rsidRPr="00965BF6">
        <w:rPr>
          <w:color w:val="000000" w:themeColor="text1"/>
          <w:sz w:val="24"/>
          <w:szCs w:val="24"/>
        </w:rPr>
        <w:t xml:space="preserve"> </w:t>
      </w:r>
      <w:r w:rsidR="00011FCB" w:rsidRPr="00965BF6">
        <w:rPr>
          <w:color w:val="000000" w:themeColor="text1"/>
          <w:sz w:val="24"/>
          <w:szCs w:val="24"/>
        </w:rPr>
        <w:t>dia</w:t>
      </w:r>
      <w:r w:rsidR="00C6186C" w:rsidRPr="00965BF6">
        <w:rPr>
          <w:color w:val="000000" w:themeColor="text1"/>
          <w:sz w:val="24"/>
          <w:szCs w:val="24"/>
        </w:rPr>
        <w:t>s</w:t>
      </w:r>
      <w:r w:rsidR="00011FCB" w:rsidRPr="00965BF6">
        <w:rPr>
          <w:color w:val="000000" w:themeColor="text1"/>
          <w:sz w:val="24"/>
          <w:szCs w:val="24"/>
        </w:rPr>
        <w:t xml:space="preserve"> </w:t>
      </w:r>
      <w:r w:rsidR="00435897" w:rsidRPr="00965BF6">
        <w:rPr>
          <w:color w:val="000000" w:themeColor="text1"/>
          <w:sz w:val="24"/>
          <w:szCs w:val="24"/>
        </w:rPr>
        <w:t xml:space="preserve">do mês de </w:t>
      </w:r>
      <w:r w:rsidR="00194DEF" w:rsidRPr="00965BF6">
        <w:rPr>
          <w:color w:val="000000" w:themeColor="text1"/>
          <w:sz w:val="24"/>
          <w:szCs w:val="24"/>
        </w:rPr>
        <w:t>agosto</w:t>
      </w:r>
      <w:r w:rsidR="00726FBD" w:rsidRPr="00965BF6">
        <w:rPr>
          <w:color w:val="000000" w:themeColor="text1"/>
          <w:sz w:val="24"/>
          <w:szCs w:val="24"/>
        </w:rPr>
        <w:t xml:space="preserve"> do ano de dois mil e vinte</w:t>
      </w:r>
      <w:r w:rsidR="002B300A" w:rsidRPr="00965BF6">
        <w:rPr>
          <w:color w:val="000000" w:themeColor="text1"/>
          <w:sz w:val="24"/>
          <w:szCs w:val="24"/>
        </w:rPr>
        <w:t xml:space="preserve"> e dois, (</w:t>
      </w:r>
      <w:r w:rsidR="008B24E9">
        <w:rPr>
          <w:color w:val="000000" w:themeColor="text1"/>
          <w:sz w:val="24"/>
          <w:szCs w:val="24"/>
        </w:rPr>
        <w:t>15</w:t>
      </w:r>
      <w:r w:rsidR="00194DEF" w:rsidRPr="00965BF6">
        <w:rPr>
          <w:color w:val="000000" w:themeColor="text1"/>
          <w:sz w:val="24"/>
          <w:szCs w:val="24"/>
        </w:rPr>
        <w:t>/08</w:t>
      </w:r>
      <w:r w:rsidR="00514F61" w:rsidRPr="00965BF6">
        <w:rPr>
          <w:color w:val="000000" w:themeColor="text1"/>
          <w:sz w:val="24"/>
          <w:szCs w:val="24"/>
        </w:rPr>
        <w:t>/2022</w:t>
      </w:r>
      <w:r w:rsidR="00DD3208" w:rsidRPr="00965BF6">
        <w:rPr>
          <w:color w:val="000000" w:themeColor="text1"/>
          <w:sz w:val="24"/>
          <w:szCs w:val="24"/>
        </w:rPr>
        <w:t xml:space="preserve">), às </w:t>
      </w:r>
      <w:r w:rsidR="00514F61" w:rsidRPr="00965BF6">
        <w:rPr>
          <w:color w:val="000000" w:themeColor="text1"/>
          <w:sz w:val="24"/>
          <w:szCs w:val="24"/>
        </w:rPr>
        <w:t>nove</w:t>
      </w:r>
      <w:r w:rsidR="00DD3208" w:rsidRPr="00965BF6">
        <w:rPr>
          <w:color w:val="000000" w:themeColor="text1"/>
          <w:sz w:val="24"/>
          <w:szCs w:val="24"/>
        </w:rPr>
        <w:t xml:space="preserve"> </w:t>
      </w:r>
      <w:r w:rsidR="006B5F4F" w:rsidRPr="00965BF6">
        <w:rPr>
          <w:color w:val="000000" w:themeColor="text1"/>
          <w:sz w:val="24"/>
          <w:szCs w:val="24"/>
        </w:rPr>
        <w:t>horas, no Plenário Benedito Lázaro Fernandes</w:t>
      </w:r>
      <w:r w:rsidR="008238B7" w:rsidRPr="00965BF6">
        <w:rPr>
          <w:color w:val="000000" w:themeColor="text1"/>
          <w:sz w:val="24"/>
          <w:szCs w:val="24"/>
        </w:rPr>
        <w:t xml:space="preserve"> </w:t>
      </w:r>
      <w:r w:rsidR="00FE74D5" w:rsidRPr="00965BF6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4C3245" w:rsidRPr="00965BF6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8B24E9">
        <w:rPr>
          <w:b/>
          <w:color w:val="000000" w:themeColor="text1"/>
          <w:sz w:val="24"/>
          <w:szCs w:val="24"/>
          <w:u w:val="single"/>
        </w:rPr>
        <w:t>Terceira</w:t>
      </w:r>
      <w:r w:rsidR="00194DEF" w:rsidRPr="00965BF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C26329" w:rsidRPr="00965BF6">
        <w:rPr>
          <w:b/>
          <w:color w:val="000000" w:themeColor="text1"/>
          <w:sz w:val="24"/>
          <w:szCs w:val="24"/>
          <w:u w:val="single"/>
        </w:rPr>
        <w:t>Sessão</w:t>
      </w:r>
      <w:r w:rsidR="00FE74D5" w:rsidRPr="00965BF6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965BF6">
        <w:rPr>
          <w:color w:val="000000" w:themeColor="text1"/>
          <w:sz w:val="24"/>
          <w:szCs w:val="24"/>
        </w:rPr>
        <w:t xml:space="preserve">, </w:t>
      </w:r>
      <w:r w:rsidR="001919DD" w:rsidRPr="00965BF6">
        <w:rPr>
          <w:color w:val="000000" w:themeColor="text1"/>
          <w:sz w:val="24"/>
          <w:szCs w:val="24"/>
        </w:rPr>
        <w:t xml:space="preserve">Legislatura 2021-2024 e </w:t>
      </w:r>
      <w:r w:rsidR="00514F61" w:rsidRPr="00965BF6">
        <w:rPr>
          <w:color w:val="000000" w:themeColor="text1"/>
          <w:sz w:val="24"/>
          <w:szCs w:val="24"/>
        </w:rPr>
        <w:t>Segunda Sessão Legislativa</w:t>
      </w:r>
      <w:r w:rsidR="001919DD" w:rsidRPr="00965BF6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965BF6">
        <w:rPr>
          <w:color w:val="000000" w:themeColor="text1"/>
          <w:sz w:val="24"/>
          <w:szCs w:val="24"/>
        </w:rPr>
        <w:t xml:space="preserve"> d</w:t>
      </w:r>
      <w:r w:rsidR="0046439A" w:rsidRPr="00965BF6">
        <w:rPr>
          <w:color w:val="000000" w:themeColor="text1"/>
          <w:sz w:val="24"/>
          <w:szCs w:val="24"/>
        </w:rPr>
        <w:t>o</w:t>
      </w:r>
      <w:r w:rsidR="00CF6AFC" w:rsidRPr="00965BF6">
        <w:rPr>
          <w:color w:val="000000" w:themeColor="text1"/>
          <w:sz w:val="24"/>
          <w:szCs w:val="24"/>
        </w:rPr>
        <w:t xml:space="preserve"> Vereador</w:t>
      </w:r>
      <w:r w:rsidR="001919DD" w:rsidRPr="00965BF6">
        <w:rPr>
          <w:color w:val="000000" w:themeColor="text1"/>
          <w:sz w:val="24"/>
          <w:szCs w:val="24"/>
        </w:rPr>
        <w:t>:</w:t>
      </w:r>
      <w:r w:rsidR="0046439A" w:rsidRPr="00965BF6">
        <w:rPr>
          <w:color w:val="000000" w:themeColor="text1"/>
          <w:sz w:val="24"/>
          <w:szCs w:val="24"/>
        </w:rPr>
        <w:t xml:space="preserve"> Paulo Henrique Campos (UNIÃO BRASIL)</w:t>
      </w:r>
      <w:r w:rsidR="00C120BA" w:rsidRPr="00965BF6">
        <w:rPr>
          <w:color w:val="000000" w:themeColor="text1"/>
          <w:sz w:val="24"/>
          <w:szCs w:val="24"/>
        </w:rPr>
        <w:t xml:space="preserve">, </w:t>
      </w:r>
      <w:r w:rsidR="00DA5593" w:rsidRPr="00965BF6">
        <w:rPr>
          <w:color w:val="000000" w:themeColor="text1"/>
          <w:sz w:val="24"/>
          <w:szCs w:val="24"/>
        </w:rPr>
        <w:t>tendo como primeiro Secretário o vereador</w:t>
      </w:r>
      <w:r w:rsidR="00E75EE5" w:rsidRPr="00965BF6">
        <w:rPr>
          <w:color w:val="000000" w:themeColor="text1"/>
          <w:sz w:val="24"/>
          <w:szCs w:val="24"/>
        </w:rPr>
        <w:t>:</w:t>
      </w:r>
      <w:r w:rsidR="00F90C4A" w:rsidRPr="00965BF6">
        <w:rPr>
          <w:color w:val="000000" w:themeColor="text1"/>
          <w:sz w:val="24"/>
          <w:szCs w:val="24"/>
        </w:rPr>
        <w:t xml:space="preserve"> Claudemiro Pereira Lescano (MDB).</w:t>
      </w:r>
      <w:r w:rsidR="00A37D30" w:rsidRPr="00965BF6">
        <w:rPr>
          <w:color w:val="000000" w:themeColor="text1"/>
          <w:sz w:val="24"/>
          <w:szCs w:val="24"/>
        </w:rPr>
        <w:t xml:space="preserve"> </w:t>
      </w:r>
      <w:r w:rsidR="001919DD" w:rsidRPr="00965BF6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166E0F" w:rsidRPr="00965BF6">
        <w:rPr>
          <w:color w:val="000000" w:themeColor="text1"/>
          <w:sz w:val="24"/>
          <w:szCs w:val="24"/>
        </w:rPr>
        <w:t>Ismael Rodrigues (PODEMOS)</w:t>
      </w:r>
      <w:r w:rsidR="00C26329" w:rsidRPr="00965BF6">
        <w:rPr>
          <w:color w:val="000000" w:themeColor="text1"/>
          <w:sz w:val="24"/>
          <w:szCs w:val="24"/>
        </w:rPr>
        <w:t>,</w:t>
      </w:r>
      <w:r w:rsidR="00A37D30" w:rsidRPr="00965BF6">
        <w:rPr>
          <w:color w:val="000000" w:themeColor="text1"/>
          <w:sz w:val="24"/>
          <w:szCs w:val="24"/>
        </w:rPr>
        <w:t xml:space="preserve"> </w:t>
      </w:r>
      <w:r w:rsidR="007E060B" w:rsidRPr="00965BF6">
        <w:rPr>
          <w:color w:val="000000" w:themeColor="text1"/>
          <w:sz w:val="24"/>
          <w:szCs w:val="24"/>
        </w:rPr>
        <w:t xml:space="preserve">Naiel Pereira de Oliveira (MDB), </w:t>
      </w:r>
      <w:r w:rsidR="00A37D30" w:rsidRPr="00965BF6">
        <w:rPr>
          <w:color w:val="000000" w:themeColor="text1"/>
          <w:sz w:val="24"/>
          <w:szCs w:val="24"/>
        </w:rPr>
        <w:t>Niágara Kraievski (PATRIOTA)</w:t>
      </w:r>
      <w:r w:rsidR="0046439A" w:rsidRPr="00965BF6">
        <w:rPr>
          <w:color w:val="000000" w:themeColor="text1"/>
          <w:sz w:val="24"/>
          <w:szCs w:val="24"/>
        </w:rPr>
        <w:t xml:space="preserve">. Faltou a Sessão com justificativa as vereadoras </w:t>
      </w:r>
      <w:r w:rsidR="00826948" w:rsidRPr="00965BF6">
        <w:rPr>
          <w:color w:val="000000" w:themeColor="text1"/>
          <w:sz w:val="24"/>
          <w:szCs w:val="24"/>
        </w:rPr>
        <w:t>Sebastiana Rodrigues Minho (PSDB)</w:t>
      </w:r>
      <w:r w:rsidR="0002214B" w:rsidRPr="00965BF6">
        <w:rPr>
          <w:color w:val="000000" w:themeColor="text1"/>
          <w:sz w:val="24"/>
          <w:szCs w:val="24"/>
        </w:rPr>
        <w:t xml:space="preserve"> e </w:t>
      </w:r>
      <w:r w:rsidR="0046439A" w:rsidRPr="00965BF6">
        <w:rPr>
          <w:color w:val="000000" w:themeColor="text1"/>
          <w:sz w:val="24"/>
          <w:szCs w:val="24"/>
        </w:rPr>
        <w:t xml:space="preserve">Maria Eloir Flores Rodrigues Vilante (MDB). </w:t>
      </w:r>
      <w:r w:rsidR="001919DD" w:rsidRPr="00965BF6">
        <w:rPr>
          <w:b/>
          <w:color w:val="000000" w:themeColor="text1"/>
          <w:sz w:val="24"/>
          <w:szCs w:val="24"/>
        </w:rPr>
        <w:t>PEQUENO EXPEDIENTE</w:t>
      </w:r>
      <w:r w:rsidR="00EB34DF" w:rsidRPr="00965BF6">
        <w:rPr>
          <w:color w:val="000000" w:themeColor="text1"/>
          <w:sz w:val="24"/>
          <w:szCs w:val="24"/>
        </w:rPr>
        <w:t xml:space="preserve">: </w:t>
      </w:r>
      <w:r w:rsidR="0002214B" w:rsidRPr="00965BF6">
        <w:rPr>
          <w:color w:val="000000" w:themeColor="text1"/>
          <w:sz w:val="24"/>
          <w:szCs w:val="24"/>
        </w:rPr>
        <w:t>O</w:t>
      </w:r>
      <w:r w:rsidR="001919DD" w:rsidRPr="00965BF6">
        <w:rPr>
          <w:color w:val="000000" w:themeColor="text1"/>
          <w:sz w:val="24"/>
          <w:szCs w:val="24"/>
        </w:rPr>
        <w:t xml:space="preserve"> Presidente solicitou a</w:t>
      </w:r>
      <w:r w:rsidR="002C259A" w:rsidRPr="00965BF6">
        <w:rPr>
          <w:color w:val="000000" w:themeColor="text1"/>
          <w:sz w:val="24"/>
          <w:szCs w:val="24"/>
        </w:rPr>
        <w:t>o primeiro secretá</w:t>
      </w:r>
      <w:r w:rsidR="003225FB" w:rsidRPr="00965BF6">
        <w:rPr>
          <w:color w:val="000000" w:themeColor="text1"/>
          <w:sz w:val="24"/>
          <w:szCs w:val="24"/>
        </w:rPr>
        <w:t>rio</w:t>
      </w:r>
      <w:r w:rsidR="001919DD" w:rsidRPr="00965BF6">
        <w:rPr>
          <w:color w:val="000000" w:themeColor="text1"/>
          <w:sz w:val="24"/>
          <w:szCs w:val="24"/>
        </w:rPr>
        <w:t xml:space="preserve"> que fizesse a leitura </w:t>
      </w:r>
      <w:r w:rsidR="00EB34DF" w:rsidRPr="00965BF6">
        <w:rPr>
          <w:color w:val="000000" w:themeColor="text1"/>
          <w:sz w:val="24"/>
          <w:szCs w:val="24"/>
        </w:rPr>
        <w:t>da Ata nº 0</w:t>
      </w:r>
      <w:r w:rsidR="00C9644A" w:rsidRPr="00965BF6">
        <w:rPr>
          <w:color w:val="000000" w:themeColor="text1"/>
          <w:sz w:val="24"/>
          <w:szCs w:val="24"/>
        </w:rPr>
        <w:t>2</w:t>
      </w:r>
      <w:r w:rsidR="000E0D06" w:rsidRPr="00965BF6">
        <w:rPr>
          <w:color w:val="000000" w:themeColor="text1"/>
          <w:sz w:val="24"/>
          <w:szCs w:val="24"/>
        </w:rPr>
        <w:t>6</w:t>
      </w:r>
      <w:r w:rsidR="004615DB" w:rsidRPr="00965BF6">
        <w:rPr>
          <w:color w:val="000000" w:themeColor="text1"/>
          <w:sz w:val="24"/>
          <w:szCs w:val="24"/>
        </w:rPr>
        <w:t>/2022</w:t>
      </w:r>
      <w:r w:rsidR="00500660" w:rsidRPr="00965BF6">
        <w:rPr>
          <w:color w:val="000000" w:themeColor="text1"/>
          <w:sz w:val="24"/>
          <w:szCs w:val="24"/>
        </w:rPr>
        <w:t xml:space="preserve"> da </w:t>
      </w:r>
      <w:r w:rsidR="00B87BC9" w:rsidRPr="00965BF6">
        <w:rPr>
          <w:color w:val="000000" w:themeColor="text1"/>
          <w:sz w:val="24"/>
          <w:szCs w:val="24"/>
        </w:rPr>
        <w:t>S</w:t>
      </w:r>
      <w:r w:rsidR="00EB34DF" w:rsidRPr="00965BF6">
        <w:rPr>
          <w:color w:val="000000" w:themeColor="text1"/>
          <w:sz w:val="24"/>
          <w:szCs w:val="24"/>
        </w:rPr>
        <w:t xml:space="preserve">essão </w:t>
      </w:r>
      <w:r w:rsidR="00B87BC9" w:rsidRPr="00965BF6">
        <w:rPr>
          <w:color w:val="000000" w:themeColor="text1"/>
          <w:sz w:val="24"/>
          <w:szCs w:val="24"/>
        </w:rPr>
        <w:t>O</w:t>
      </w:r>
      <w:r w:rsidR="00EB34DF" w:rsidRPr="00965BF6">
        <w:rPr>
          <w:color w:val="000000" w:themeColor="text1"/>
          <w:sz w:val="24"/>
          <w:szCs w:val="24"/>
        </w:rPr>
        <w:t xml:space="preserve">rdinária realizada em </w:t>
      </w:r>
      <w:r w:rsidR="00C70FF5">
        <w:rPr>
          <w:color w:val="000000" w:themeColor="text1"/>
          <w:sz w:val="24"/>
          <w:szCs w:val="24"/>
        </w:rPr>
        <w:t>10</w:t>
      </w:r>
      <w:bookmarkStart w:id="0" w:name="_GoBack"/>
      <w:bookmarkEnd w:id="0"/>
      <w:r w:rsidR="0045672F" w:rsidRPr="00965BF6">
        <w:rPr>
          <w:color w:val="000000" w:themeColor="text1"/>
          <w:sz w:val="24"/>
          <w:szCs w:val="24"/>
        </w:rPr>
        <w:t xml:space="preserve"> </w:t>
      </w:r>
      <w:r w:rsidR="00500660" w:rsidRPr="00965BF6">
        <w:rPr>
          <w:color w:val="000000" w:themeColor="text1"/>
          <w:sz w:val="24"/>
          <w:szCs w:val="24"/>
        </w:rPr>
        <w:t xml:space="preserve">de </w:t>
      </w:r>
      <w:r w:rsidR="0002214B" w:rsidRPr="00965BF6">
        <w:rPr>
          <w:color w:val="000000" w:themeColor="text1"/>
          <w:sz w:val="24"/>
          <w:szCs w:val="24"/>
        </w:rPr>
        <w:t>agosto</w:t>
      </w:r>
      <w:r w:rsidR="0035522C" w:rsidRPr="00965BF6">
        <w:rPr>
          <w:color w:val="000000" w:themeColor="text1"/>
          <w:sz w:val="24"/>
          <w:szCs w:val="24"/>
        </w:rPr>
        <w:t xml:space="preserve"> de 2022</w:t>
      </w:r>
      <w:r w:rsidR="009E4FA9" w:rsidRPr="00965BF6">
        <w:rPr>
          <w:color w:val="000000" w:themeColor="text1"/>
          <w:sz w:val="24"/>
          <w:szCs w:val="24"/>
        </w:rPr>
        <w:t xml:space="preserve"> </w:t>
      </w:r>
      <w:r w:rsidR="005A7F1D" w:rsidRPr="00965BF6">
        <w:rPr>
          <w:color w:val="000000" w:themeColor="text1"/>
          <w:sz w:val="24"/>
          <w:szCs w:val="24"/>
        </w:rPr>
        <w:t xml:space="preserve">e </w:t>
      </w:r>
      <w:r w:rsidR="00FD679A" w:rsidRPr="00965BF6">
        <w:rPr>
          <w:color w:val="000000" w:themeColor="text1"/>
          <w:sz w:val="24"/>
          <w:szCs w:val="24"/>
        </w:rPr>
        <w:t>após a leitura</w:t>
      </w:r>
      <w:r w:rsidR="0002214B" w:rsidRPr="00965BF6">
        <w:rPr>
          <w:color w:val="000000" w:themeColor="text1"/>
          <w:sz w:val="24"/>
          <w:szCs w:val="24"/>
        </w:rPr>
        <w:t xml:space="preserve"> </w:t>
      </w:r>
      <w:r w:rsidR="00FD679A" w:rsidRPr="00965BF6">
        <w:rPr>
          <w:color w:val="000000" w:themeColor="text1"/>
          <w:sz w:val="24"/>
          <w:szCs w:val="24"/>
        </w:rPr>
        <w:t>a mesma</w:t>
      </w:r>
      <w:r w:rsidR="005A7F1D" w:rsidRPr="00965BF6">
        <w:rPr>
          <w:color w:val="000000" w:themeColor="text1"/>
          <w:sz w:val="24"/>
          <w:szCs w:val="24"/>
        </w:rPr>
        <w:t>s</w:t>
      </w:r>
      <w:r w:rsidR="0002214B" w:rsidRPr="00965BF6">
        <w:rPr>
          <w:color w:val="000000" w:themeColor="text1"/>
          <w:sz w:val="24"/>
          <w:szCs w:val="24"/>
        </w:rPr>
        <w:t xml:space="preserve"> </w:t>
      </w:r>
      <w:r w:rsidR="00FD679A" w:rsidRPr="00965BF6">
        <w:rPr>
          <w:color w:val="000000" w:themeColor="text1"/>
          <w:sz w:val="24"/>
          <w:szCs w:val="24"/>
        </w:rPr>
        <w:t>fo</w:t>
      </w:r>
      <w:r w:rsidR="0002214B" w:rsidRPr="00965BF6">
        <w:rPr>
          <w:color w:val="000000" w:themeColor="text1"/>
          <w:sz w:val="24"/>
          <w:szCs w:val="24"/>
        </w:rPr>
        <w:t xml:space="preserve">i </w:t>
      </w:r>
      <w:r w:rsidR="00BE6D21" w:rsidRPr="00965BF6">
        <w:rPr>
          <w:color w:val="000000" w:themeColor="text1"/>
          <w:sz w:val="24"/>
          <w:szCs w:val="24"/>
        </w:rPr>
        <w:t>submet</w:t>
      </w:r>
      <w:r w:rsidR="00FD679A" w:rsidRPr="00965BF6">
        <w:rPr>
          <w:color w:val="000000" w:themeColor="text1"/>
          <w:sz w:val="24"/>
          <w:szCs w:val="24"/>
        </w:rPr>
        <w:t>ida</w:t>
      </w:r>
      <w:r w:rsidR="0002214B" w:rsidRPr="00965BF6">
        <w:rPr>
          <w:color w:val="000000" w:themeColor="text1"/>
          <w:sz w:val="24"/>
          <w:szCs w:val="24"/>
        </w:rPr>
        <w:t xml:space="preserve"> </w:t>
      </w:r>
      <w:r w:rsidR="00124FD2" w:rsidRPr="00965BF6">
        <w:rPr>
          <w:color w:val="000000" w:themeColor="text1"/>
          <w:sz w:val="24"/>
          <w:szCs w:val="24"/>
        </w:rPr>
        <w:t>em discussão e votação sendo aprovada</w:t>
      </w:r>
      <w:r w:rsidR="00AF54AE" w:rsidRPr="00965BF6">
        <w:rPr>
          <w:color w:val="000000" w:themeColor="text1"/>
          <w:sz w:val="24"/>
          <w:szCs w:val="24"/>
        </w:rPr>
        <w:t xml:space="preserve"> </w:t>
      </w:r>
      <w:r w:rsidR="00124FD2" w:rsidRPr="00965BF6">
        <w:rPr>
          <w:color w:val="000000" w:themeColor="text1"/>
          <w:sz w:val="24"/>
          <w:szCs w:val="24"/>
        </w:rPr>
        <w:t xml:space="preserve">por </w:t>
      </w:r>
      <w:r w:rsidR="004935A6" w:rsidRPr="00965BF6">
        <w:rPr>
          <w:color w:val="000000" w:themeColor="text1"/>
          <w:sz w:val="24"/>
          <w:szCs w:val="24"/>
        </w:rPr>
        <w:t>todos os vereadores presentes</w:t>
      </w:r>
      <w:r w:rsidR="002356A8" w:rsidRPr="00965BF6">
        <w:rPr>
          <w:sz w:val="24"/>
          <w:szCs w:val="24"/>
        </w:rPr>
        <w:t>.</w:t>
      </w:r>
      <w:r w:rsidR="007E060B" w:rsidRPr="00965BF6">
        <w:rPr>
          <w:sz w:val="24"/>
          <w:szCs w:val="24"/>
        </w:rPr>
        <w:t xml:space="preserve"> O Primeiro Secretário fez a leitura de expedientes </w:t>
      </w:r>
      <w:r w:rsidR="005A7F1D" w:rsidRPr="00965BF6">
        <w:rPr>
          <w:sz w:val="24"/>
          <w:szCs w:val="24"/>
        </w:rPr>
        <w:t xml:space="preserve">recebidos </w:t>
      </w:r>
      <w:r w:rsidR="007E060B" w:rsidRPr="00965BF6">
        <w:rPr>
          <w:sz w:val="24"/>
          <w:szCs w:val="24"/>
        </w:rPr>
        <w:t xml:space="preserve">do Poder </w:t>
      </w:r>
      <w:r w:rsidR="005A7F1D" w:rsidRPr="00965BF6">
        <w:rPr>
          <w:sz w:val="24"/>
          <w:szCs w:val="24"/>
        </w:rPr>
        <w:t>Executivo</w:t>
      </w:r>
      <w:r w:rsidR="007E060B" w:rsidRPr="00965BF6">
        <w:rPr>
          <w:sz w:val="24"/>
          <w:szCs w:val="24"/>
        </w:rPr>
        <w:t>:</w:t>
      </w:r>
      <w:r w:rsidR="00AF54AE" w:rsidRPr="00965BF6">
        <w:rPr>
          <w:sz w:val="24"/>
          <w:szCs w:val="24"/>
        </w:rPr>
        <w:t xml:space="preserve"> </w:t>
      </w:r>
      <w:r w:rsidR="000E0D06" w:rsidRPr="00965BF6">
        <w:rPr>
          <w:bCs/>
          <w:color w:val="000000" w:themeColor="text1"/>
          <w:sz w:val="24"/>
          <w:szCs w:val="24"/>
        </w:rPr>
        <w:t xml:space="preserve">Ofício nº 017/2022/PMCS/GP que encaminha o Projeto de Lei nº 008/2022 que Altera o artigo 2º das Leis Municipais nº 1.267, 1.268 e 1.283 de 2016, e dá outras providências. </w:t>
      </w:r>
      <w:r w:rsidR="00BC2898" w:rsidRPr="00965BF6">
        <w:rPr>
          <w:b/>
          <w:color w:val="000000" w:themeColor="text1"/>
          <w:sz w:val="24"/>
          <w:szCs w:val="24"/>
        </w:rPr>
        <w:t>GRANDE EXPEDIENTE:</w:t>
      </w:r>
      <w:r w:rsidR="00BC2898" w:rsidRPr="00965BF6">
        <w:rPr>
          <w:bCs/>
          <w:color w:val="000000" w:themeColor="text1"/>
          <w:sz w:val="24"/>
          <w:szCs w:val="24"/>
        </w:rPr>
        <w:t xml:space="preserve"> </w:t>
      </w:r>
      <w:r w:rsidR="00BC2898" w:rsidRPr="00965BF6">
        <w:rPr>
          <w:bCs/>
          <w:sz w:val="24"/>
          <w:szCs w:val="24"/>
        </w:rPr>
        <w:t>Foram lidas as proposições dos vereadores:</w:t>
      </w:r>
      <w:r w:rsidR="00F26873">
        <w:rPr>
          <w:bCs/>
          <w:sz w:val="24"/>
          <w:szCs w:val="24"/>
        </w:rPr>
        <w:t xml:space="preserve"> </w:t>
      </w:r>
      <w:r w:rsidR="00F26873" w:rsidRPr="00F26873">
        <w:rPr>
          <w:color w:val="000000" w:themeColor="text1"/>
          <w:sz w:val="24"/>
          <w:szCs w:val="24"/>
        </w:rPr>
        <w:t xml:space="preserve">Emenda Modificativa nº 001/2022 de autoria </w:t>
      </w:r>
      <w:r w:rsidR="00F26873" w:rsidRPr="00F26873">
        <w:rPr>
          <w:color w:val="000000"/>
          <w:sz w:val="24"/>
          <w:szCs w:val="24"/>
        </w:rPr>
        <w:t xml:space="preserve">das Comissões Permanentes de Finanças, Orçamento e Contabilidade e Legislação, Justiça e Redação Final, referente ao Projeto de Lei GP nº 005/2022. Parecer Favorável Conjunto das Comissões Permanentes de Finanças, Orçamento e Contabilidade e Legislação, Justiça e Redação Final, referente ao Projeto de Lei GP nº 005/2022. </w:t>
      </w:r>
      <w:r w:rsidR="00F26873" w:rsidRPr="00F26873">
        <w:rPr>
          <w:color w:val="000000" w:themeColor="text1"/>
          <w:sz w:val="24"/>
          <w:szCs w:val="24"/>
        </w:rPr>
        <w:t xml:space="preserve">Emenda Modificativa nº 001/2022 de autoria </w:t>
      </w:r>
      <w:r w:rsidR="00F26873" w:rsidRPr="00F26873">
        <w:rPr>
          <w:color w:val="000000"/>
          <w:sz w:val="24"/>
          <w:szCs w:val="24"/>
        </w:rPr>
        <w:t>das Comissões Permanentes de Finanças, Orçamento e Contabilidade e Legislação, Justiça e Redação Final, referente ao Projeto de Lei GP</w:t>
      </w:r>
      <w:r w:rsidR="00F26873" w:rsidRPr="00690C7C">
        <w:rPr>
          <w:color w:val="000000"/>
          <w:sz w:val="24"/>
          <w:szCs w:val="24"/>
        </w:rPr>
        <w:t xml:space="preserve"> nº 00</w:t>
      </w:r>
      <w:r w:rsidR="00F26873">
        <w:rPr>
          <w:color w:val="000000"/>
          <w:sz w:val="24"/>
          <w:szCs w:val="24"/>
        </w:rPr>
        <w:t>6</w:t>
      </w:r>
      <w:r w:rsidR="00F26873" w:rsidRPr="00690C7C">
        <w:rPr>
          <w:color w:val="000000"/>
          <w:sz w:val="24"/>
          <w:szCs w:val="24"/>
        </w:rPr>
        <w:t>/2022.</w:t>
      </w:r>
      <w:r w:rsidR="00F26873">
        <w:rPr>
          <w:color w:val="000000"/>
          <w:sz w:val="24"/>
          <w:szCs w:val="24"/>
        </w:rPr>
        <w:t xml:space="preserve"> </w:t>
      </w:r>
      <w:r w:rsidR="00F26873" w:rsidRPr="00690C7C">
        <w:rPr>
          <w:color w:val="000000"/>
          <w:sz w:val="24"/>
          <w:szCs w:val="24"/>
        </w:rPr>
        <w:t xml:space="preserve">Parecer Favorável </w:t>
      </w:r>
      <w:r w:rsidR="00F26873">
        <w:rPr>
          <w:color w:val="000000"/>
          <w:sz w:val="24"/>
          <w:szCs w:val="24"/>
        </w:rPr>
        <w:t xml:space="preserve">Conjunto </w:t>
      </w:r>
      <w:r w:rsidR="00F26873" w:rsidRPr="00690C7C">
        <w:rPr>
          <w:color w:val="000000"/>
          <w:sz w:val="24"/>
          <w:szCs w:val="24"/>
        </w:rPr>
        <w:t>da</w:t>
      </w:r>
      <w:r w:rsidR="00F26873">
        <w:rPr>
          <w:color w:val="000000"/>
          <w:sz w:val="24"/>
          <w:szCs w:val="24"/>
        </w:rPr>
        <w:t>s</w:t>
      </w:r>
      <w:r w:rsidR="00F26873" w:rsidRPr="00690C7C">
        <w:rPr>
          <w:color w:val="000000"/>
          <w:sz w:val="24"/>
          <w:szCs w:val="24"/>
        </w:rPr>
        <w:t xml:space="preserve"> Comiss</w:t>
      </w:r>
      <w:r w:rsidR="00F26873">
        <w:rPr>
          <w:color w:val="000000"/>
          <w:sz w:val="24"/>
          <w:szCs w:val="24"/>
        </w:rPr>
        <w:t>ões</w:t>
      </w:r>
      <w:r w:rsidR="00F26873" w:rsidRPr="00690C7C">
        <w:rPr>
          <w:color w:val="000000"/>
          <w:sz w:val="24"/>
          <w:szCs w:val="24"/>
        </w:rPr>
        <w:t xml:space="preserve"> Permanente</w:t>
      </w:r>
      <w:r w:rsidR="00F26873">
        <w:rPr>
          <w:color w:val="000000"/>
          <w:sz w:val="24"/>
          <w:szCs w:val="24"/>
        </w:rPr>
        <w:t>s</w:t>
      </w:r>
      <w:r w:rsidR="00F26873" w:rsidRPr="00690C7C">
        <w:rPr>
          <w:color w:val="000000"/>
          <w:sz w:val="24"/>
          <w:szCs w:val="24"/>
        </w:rPr>
        <w:t xml:space="preserve"> de </w:t>
      </w:r>
      <w:r w:rsidR="00F26873">
        <w:rPr>
          <w:color w:val="000000"/>
          <w:sz w:val="24"/>
          <w:szCs w:val="24"/>
        </w:rPr>
        <w:t xml:space="preserve">Finanças, Orçamento e Contabilidade e Legislação, Justiça e Redação Final, </w:t>
      </w:r>
      <w:r w:rsidR="00F26873" w:rsidRPr="00690C7C">
        <w:rPr>
          <w:color w:val="000000"/>
          <w:sz w:val="24"/>
          <w:szCs w:val="24"/>
        </w:rPr>
        <w:t>referente ao Projeto de Lei GP nº 00</w:t>
      </w:r>
      <w:r w:rsidR="00F26873">
        <w:rPr>
          <w:color w:val="000000"/>
          <w:sz w:val="24"/>
          <w:szCs w:val="24"/>
        </w:rPr>
        <w:t>6</w:t>
      </w:r>
      <w:r w:rsidR="00F26873" w:rsidRPr="00690C7C">
        <w:rPr>
          <w:color w:val="000000"/>
          <w:sz w:val="24"/>
          <w:szCs w:val="24"/>
        </w:rPr>
        <w:t>/2022.</w:t>
      </w:r>
      <w:r w:rsidR="00F26873">
        <w:rPr>
          <w:color w:val="000000"/>
          <w:sz w:val="24"/>
          <w:szCs w:val="24"/>
        </w:rPr>
        <w:t xml:space="preserve"> </w:t>
      </w:r>
      <w:r w:rsidR="00C000FA" w:rsidRPr="00965BF6">
        <w:rPr>
          <w:sz w:val="24"/>
          <w:szCs w:val="24"/>
        </w:rPr>
        <w:t xml:space="preserve">Requerimento nº 002/2022 de autoria dos vereadores Célia Cristina Arias Davalos, Carlos Magno Fernandes, Niágara Kraievski, Naiel Pereira de Oliveira, Claudemiro Pereira Lescano, Ismael Rodrigues e Paulo Campos que </w:t>
      </w:r>
      <w:r w:rsidR="00C000FA" w:rsidRPr="00965BF6">
        <w:rPr>
          <w:color w:val="000000" w:themeColor="text1"/>
          <w:sz w:val="24"/>
          <w:szCs w:val="24"/>
        </w:rPr>
        <w:t xml:space="preserve">REQUEREM ao Poder Executivo Municipal, o envio do Impacto Orçamentário, referente ao último aumento salarial, bem como a folha de pagamento da Prefeitura Municipal, referente ao mês de junho e julho de 2022. </w:t>
      </w:r>
      <w:r w:rsidR="00C000FA" w:rsidRPr="00965BF6">
        <w:rPr>
          <w:sz w:val="24"/>
          <w:szCs w:val="24"/>
        </w:rPr>
        <w:t>Indicação nº 066/2022 de autoria dos vereadores Célia Cristina Arias Davalos, Carlos Magno Fernandes, Niágara Kraievski, Naiel Pereira de Oliveira, Claudemiro Pereira Lescano, Ismael Rodrigues e Paulo Campos que INDICAM ao Prefeito Municipal, Rudi Paetzold, com cópia ao Secretária Municipal de Administração e Gestão, Senhora Adriane Paetzold, o pagamento retroativo dos</w:t>
      </w:r>
      <w:r w:rsidR="00C000FA" w:rsidRPr="00965BF6">
        <w:rPr>
          <w:bCs/>
          <w:sz w:val="24"/>
          <w:szCs w:val="24"/>
        </w:rPr>
        <w:t xml:space="preserve"> 10% da correção salarial concedida no mês de julho aos servidores públicos municipal. </w:t>
      </w:r>
      <w:r w:rsidR="002006B4" w:rsidRPr="00AF54AE">
        <w:rPr>
          <w:b/>
          <w:sz w:val="24"/>
          <w:szCs w:val="24"/>
        </w:rPr>
        <w:t>ORDEM DO DIA</w:t>
      </w:r>
      <w:r w:rsidR="005073C5" w:rsidRPr="00AF54AE">
        <w:rPr>
          <w:b/>
          <w:sz w:val="24"/>
          <w:szCs w:val="24"/>
        </w:rPr>
        <w:t>:</w:t>
      </w:r>
      <w:r w:rsidR="00AF54AE" w:rsidRPr="00AF54AE">
        <w:rPr>
          <w:sz w:val="24"/>
          <w:szCs w:val="24"/>
        </w:rPr>
        <w:t xml:space="preserve"> </w:t>
      </w:r>
      <w:r w:rsidR="00EE1421">
        <w:rPr>
          <w:sz w:val="24"/>
          <w:szCs w:val="24"/>
        </w:rPr>
        <w:t>Foram aprovados</w:t>
      </w:r>
      <w:r w:rsidR="00BC2898">
        <w:rPr>
          <w:sz w:val="24"/>
          <w:szCs w:val="24"/>
        </w:rPr>
        <w:t xml:space="preserve"> em </w:t>
      </w:r>
      <w:r w:rsidR="00EE1421">
        <w:rPr>
          <w:sz w:val="24"/>
          <w:szCs w:val="24"/>
        </w:rPr>
        <w:t xml:space="preserve">primeira </w:t>
      </w:r>
      <w:r w:rsidR="00BC2898">
        <w:rPr>
          <w:sz w:val="24"/>
          <w:szCs w:val="24"/>
        </w:rPr>
        <w:t>discussão e votação a</w:t>
      </w:r>
      <w:r w:rsidR="007B3DF5">
        <w:rPr>
          <w:sz w:val="24"/>
          <w:szCs w:val="24"/>
        </w:rPr>
        <w:t xml:space="preserve"> Emenda Modificativa nº 001/2022 ao Projeto de Lei do Poder Executivo nº 005/2022, Parecer</w:t>
      </w:r>
      <w:r w:rsidR="002752DE">
        <w:rPr>
          <w:sz w:val="24"/>
          <w:szCs w:val="24"/>
        </w:rPr>
        <w:t xml:space="preserve"> Conjunto</w:t>
      </w:r>
      <w:r w:rsidR="007B3DF5">
        <w:rPr>
          <w:sz w:val="24"/>
          <w:szCs w:val="24"/>
        </w:rPr>
        <w:t xml:space="preserve"> </w:t>
      </w:r>
      <w:r w:rsidR="002752DE">
        <w:rPr>
          <w:sz w:val="24"/>
          <w:szCs w:val="24"/>
        </w:rPr>
        <w:t>fav</w:t>
      </w:r>
      <w:r w:rsidR="007B3DF5">
        <w:rPr>
          <w:sz w:val="24"/>
          <w:szCs w:val="24"/>
        </w:rPr>
        <w:t>oráve</w:t>
      </w:r>
      <w:r w:rsidR="002752DE">
        <w:rPr>
          <w:sz w:val="24"/>
          <w:szCs w:val="24"/>
        </w:rPr>
        <w:t>l</w:t>
      </w:r>
      <w:r w:rsidR="007B3DF5">
        <w:rPr>
          <w:sz w:val="24"/>
          <w:szCs w:val="24"/>
        </w:rPr>
        <w:t xml:space="preserve"> das Comissões Permanentes em referência ao Projeto de Lei </w:t>
      </w:r>
      <w:r w:rsidR="002752DE">
        <w:rPr>
          <w:sz w:val="24"/>
          <w:szCs w:val="24"/>
        </w:rPr>
        <w:t xml:space="preserve">GP </w:t>
      </w:r>
      <w:r w:rsidR="007B3DF5">
        <w:rPr>
          <w:sz w:val="24"/>
          <w:szCs w:val="24"/>
        </w:rPr>
        <w:t xml:space="preserve">nº 005/2022, Emenda Modificativa nº 001/2022 ao Projeto de Lei </w:t>
      </w:r>
      <w:r w:rsidR="002752DE">
        <w:rPr>
          <w:sz w:val="24"/>
          <w:szCs w:val="24"/>
        </w:rPr>
        <w:t>do Poder Executivo</w:t>
      </w:r>
      <w:r w:rsidR="007B3DF5">
        <w:rPr>
          <w:sz w:val="24"/>
          <w:szCs w:val="24"/>
        </w:rPr>
        <w:t xml:space="preserve"> nº 006/2022</w:t>
      </w:r>
      <w:r w:rsidR="002752DE">
        <w:rPr>
          <w:sz w:val="24"/>
          <w:szCs w:val="24"/>
        </w:rPr>
        <w:t xml:space="preserve"> e Parecer Conjunto favorável em referência ao Projeto de Lei GP nº 006/2022</w:t>
      </w:r>
      <w:r w:rsidR="00EE1421">
        <w:rPr>
          <w:sz w:val="24"/>
          <w:szCs w:val="24"/>
        </w:rPr>
        <w:t>.</w:t>
      </w:r>
      <w:r w:rsidR="002752DE">
        <w:rPr>
          <w:sz w:val="24"/>
          <w:szCs w:val="24"/>
        </w:rPr>
        <w:t xml:space="preserve"> </w:t>
      </w:r>
      <w:r w:rsidR="00EE1421">
        <w:rPr>
          <w:sz w:val="24"/>
          <w:szCs w:val="24"/>
        </w:rPr>
        <w:t xml:space="preserve">Na sequencia o Presidente submeteu em discussão e votação o Requerimento nº 002/2022 e a Indicação nº 066/2022, sendo aprovados por todos os vereadores presentes. </w:t>
      </w:r>
      <w:r w:rsidR="007B3DF5">
        <w:rPr>
          <w:sz w:val="24"/>
          <w:szCs w:val="24"/>
        </w:rPr>
        <w:t xml:space="preserve"> </w:t>
      </w:r>
      <w:r w:rsidR="00BC2898">
        <w:rPr>
          <w:sz w:val="24"/>
          <w:szCs w:val="24"/>
        </w:rPr>
        <w:t>No final da Ordem do Dia o Presidente encaminhou o Projeto</w:t>
      </w:r>
      <w:r w:rsidR="001D2DF4">
        <w:rPr>
          <w:sz w:val="24"/>
          <w:szCs w:val="24"/>
        </w:rPr>
        <w:t xml:space="preserve"> </w:t>
      </w:r>
      <w:r w:rsidR="00BC2898" w:rsidRPr="00E73566">
        <w:rPr>
          <w:sz w:val="24"/>
          <w:szCs w:val="24"/>
        </w:rPr>
        <w:t xml:space="preserve">do Poder Executivo </w:t>
      </w:r>
      <w:r w:rsidR="00B548A9" w:rsidRPr="00E73566">
        <w:rPr>
          <w:bCs/>
          <w:color w:val="000000" w:themeColor="text1"/>
          <w:sz w:val="24"/>
          <w:szCs w:val="24"/>
        </w:rPr>
        <w:t>nº 008/2022</w:t>
      </w:r>
      <w:r w:rsidR="00B548A9" w:rsidRPr="002F29BC">
        <w:rPr>
          <w:bCs/>
          <w:color w:val="000000" w:themeColor="text1"/>
        </w:rPr>
        <w:t xml:space="preserve"> </w:t>
      </w:r>
      <w:r w:rsidR="00BC2898">
        <w:rPr>
          <w:sz w:val="24"/>
          <w:szCs w:val="24"/>
        </w:rPr>
        <w:t xml:space="preserve">lido para as Comissões Permanentes. </w:t>
      </w:r>
      <w:r w:rsidR="00380A7B" w:rsidRPr="00AF54AE">
        <w:rPr>
          <w:bCs/>
          <w:sz w:val="24"/>
          <w:szCs w:val="24"/>
        </w:rPr>
        <w:t>Encerrada a Ordem do Dia</w:t>
      </w:r>
      <w:r w:rsidR="00B548A9">
        <w:rPr>
          <w:bCs/>
          <w:sz w:val="24"/>
          <w:szCs w:val="24"/>
        </w:rPr>
        <w:t xml:space="preserve">, não havendo vereadores inscritos para o uso da </w:t>
      </w:r>
      <w:r w:rsidR="00785470" w:rsidRPr="00BC2898">
        <w:rPr>
          <w:bCs/>
          <w:sz w:val="24"/>
          <w:szCs w:val="24"/>
        </w:rPr>
        <w:t>palavra</w:t>
      </w:r>
      <w:r w:rsidR="005543D5" w:rsidRPr="00BC2898">
        <w:rPr>
          <w:bCs/>
          <w:sz w:val="24"/>
          <w:szCs w:val="24"/>
        </w:rPr>
        <w:t xml:space="preserve"> livre </w:t>
      </w:r>
      <w:r w:rsidR="00B30E42">
        <w:rPr>
          <w:bCs/>
          <w:sz w:val="24"/>
          <w:szCs w:val="24"/>
        </w:rPr>
        <w:t>o</w:t>
      </w:r>
      <w:r w:rsidR="00175B2D" w:rsidRPr="00AF54AE">
        <w:rPr>
          <w:sz w:val="24"/>
          <w:szCs w:val="24"/>
        </w:rPr>
        <w:t xml:space="preserve"> </w:t>
      </w:r>
      <w:r w:rsidR="00947AF4" w:rsidRPr="00AF54AE">
        <w:rPr>
          <w:bCs/>
          <w:color w:val="000000" w:themeColor="text1"/>
          <w:sz w:val="24"/>
          <w:szCs w:val="24"/>
        </w:rPr>
        <w:t>Presidente</w:t>
      </w:r>
      <w:r w:rsidR="00175B2D" w:rsidRPr="00AF54AE">
        <w:rPr>
          <w:bCs/>
          <w:color w:val="000000" w:themeColor="text1"/>
          <w:sz w:val="24"/>
          <w:szCs w:val="24"/>
        </w:rPr>
        <w:t xml:space="preserve"> </w:t>
      </w:r>
      <w:r w:rsidR="00585E77" w:rsidRPr="00AF54AE">
        <w:rPr>
          <w:bCs/>
          <w:color w:val="000000" w:themeColor="text1"/>
          <w:sz w:val="24"/>
          <w:szCs w:val="24"/>
        </w:rPr>
        <w:t xml:space="preserve">fez as considerações finais e </w:t>
      </w:r>
      <w:r w:rsidR="00FE74D5" w:rsidRPr="00AF54AE">
        <w:rPr>
          <w:bCs/>
          <w:color w:val="000000" w:themeColor="text1"/>
          <w:sz w:val="24"/>
          <w:szCs w:val="24"/>
        </w:rPr>
        <w:t xml:space="preserve">declarou </w:t>
      </w:r>
      <w:r w:rsidR="00FE74D5" w:rsidRPr="00AF54AE">
        <w:rPr>
          <w:color w:val="000000" w:themeColor="text1"/>
          <w:sz w:val="24"/>
          <w:szCs w:val="24"/>
        </w:rPr>
        <w:lastRenderedPageBreak/>
        <w:t>encerrada a Sessão Ordinária, da qual foi lavrada a presente Ata</w:t>
      </w:r>
      <w:r w:rsidR="00A04F42" w:rsidRPr="00AF54AE">
        <w:rPr>
          <w:color w:val="000000" w:themeColor="text1"/>
          <w:sz w:val="24"/>
          <w:szCs w:val="24"/>
        </w:rPr>
        <w:t xml:space="preserve"> sob nº</w:t>
      </w:r>
      <w:r w:rsidR="00A93AC8" w:rsidRPr="00AF54AE">
        <w:rPr>
          <w:color w:val="000000" w:themeColor="text1"/>
          <w:sz w:val="24"/>
          <w:szCs w:val="24"/>
        </w:rPr>
        <w:t xml:space="preserve"> 0</w:t>
      </w:r>
      <w:r w:rsidR="009653DB" w:rsidRPr="00AF54AE">
        <w:rPr>
          <w:color w:val="000000" w:themeColor="text1"/>
          <w:sz w:val="24"/>
          <w:szCs w:val="24"/>
        </w:rPr>
        <w:t>2</w:t>
      </w:r>
      <w:r w:rsidR="00B548A9">
        <w:rPr>
          <w:color w:val="000000" w:themeColor="text1"/>
          <w:sz w:val="24"/>
          <w:szCs w:val="24"/>
        </w:rPr>
        <w:t>7</w:t>
      </w:r>
      <w:r w:rsidR="00F45210" w:rsidRPr="00AF54AE">
        <w:rPr>
          <w:color w:val="000000" w:themeColor="text1"/>
          <w:sz w:val="24"/>
          <w:szCs w:val="24"/>
        </w:rPr>
        <w:t>/2022</w:t>
      </w:r>
      <w:r w:rsidR="00FE74D5" w:rsidRPr="00AF54AE">
        <w:rPr>
          <w:color w:val="000000" w:themeColor="text1"/>
          <w:sz w:val="24"/>
          <w:szCs w:val="24"/>
        </w:rPr>
        <w:t>, que após lida e aprovada</w:t>
      </w:r>
      <w:r w:rsidR="00980355" w:rsidRPr="00AF54AE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AF54AE">
        <w:rPr>
          <w:color w:val="000000" w:themeColor="text1"/>
          <w:sz w:val="24"/>
          <w:szCs w:val="24"/>
        </w:rPr>
        <w:t xml:space="preserve">, será assinada </w:t>
      </w:r>
      <w:r w:rsidR="00980355" w:rsidRPr="00AF54AE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AF54AE">
        <w:rPr>
          <w:color w:val="000000" w:themeColor="text1"/>
          <w:sz w:val="24"/>
          <w:szCs w:val="24"/>
        </w:rPr>
        <w:t xml:space="preserve">presentes </w:t>
      </w:r>
      <w:r w:rsidR="00FD3BD3" w:rsidRPr="00AF54AE">
        <w:rPr>
          <w:color w:val="000000" w:themeColor="text1"/>
          <w:sz w:val="24"/>
          <w:szCs w:val="24"/>
        </w:rPr>
        <w:t>na</w:t>
      </w:r>
      <w:r w:rsidR="00980355" w:rsidRPr="00AF54AE">
        <w:rPr>
          <w:color w:val="000000" w:themeColor="text1"/>
          <w:sz w:val="24"/>
          <w:szCs w:val="24"/>
        </w:rPr>
        <w:t xml:space="preserve"> sessão</w:t>
      </w:r>
      <w:r w:rsidR="009E6230" w:rsidRPr="00AF54AE">
        <w:rPr>
          <w:color w:val="000000" w:themeColor="text1"/>
          <w:sz w:val="24"/>
          <w:szCs w:val="24"/>
        </w:rPr>
        <w:t xml:space="preserve"> de aprovação</w:t>
      </w:r>
      <w:r w:rsidR="00980355" w:rsidRPr="00AF54AE">
        <w:rPr>
          <w:color w:val="000000" w:themeColor="text1"/>
          <w:sz w:val="24"/>
          <w:szCs w:val="24"/>
        </w:rPr>
        <w:t xml:space="preserve">. </w:t>
      </w:r>
      <w:r w:rsidR="00FE74D5" w:rsidRPr="00AF54AE">
        <w:rPr>
          <w:color w:val="000000" w:themeColor="text1"/>
          <w:sz w:val="24"/>
          <w:szCs w:val="24"/>
        </w:rPr>
        <w:t xml:space="preserve">Em </w:t>
      </w:r>
      <w:r w:rsidR="00B548A9">
        <w:rPr>
          <w:color w:val="000000" w:themeColor="text1"/>
          <w:sz w:val="24"/>
          <w:szCs w:val="24"/>
        </w:rPr>
        <w:t>15</w:t>
      </w:r>
      <w:r w:rsidR="002C2160" w:rsidRPr="00AF54AE">
        <w:rPr>
          <w:color w:val="000000" w:themeColor="text1"/>
          <w:sz w:val="24"/>
          <w:szCs w:val="24"/>
        </w:rPr>
        <w:t xml:space="preserve"> </w:t>
      </w:r>
      <w:r w:rsidR="00FE74D5" w:rsidRPr="00AF54AE">
        <w:rPr>
          <w:color w:val="000000" w:themeColor="text1"/>
          <w:sz w:val="24"/>
          <w:szCs w:val="24"/>
        </w:rPr>
        <w:t xml:space="preserve">de </w:t>
      </w:r>
      <w:r w:rsidR="00F35A32" w:rsidRPr="00AF54AE">
        <w:rPr>
          <w:color w:val="000000" w:themeColor="text1"/>
          <w:sz w:val="24"/>
          <w:szCs w:val="24"/>
        </w:rPr>
        <w:t xml:space="preserve">agosto </w:t>
      </w:r>
      <w:r w:rsidR="00F45210" w:rsidRPr="00AF54AE">
        <w:rPr>
          <w:color w:val="000000" w:themeColor="text1"/>
          <w:sz w:val="24"/>
          <w:szCs w:val="24"/>
        </w:rPr>
        <w:t>de 2022</w:t>
      </w:r>
      <w:r w:rsidR="00FE74D5" w:rsidRPr="00AF54AE">
        <w:rPr>
          <w:color w:val="000000" w:themeColor="text1"/>
          <w:sz w:val="24"/>
          <w:szCs w:val="24"/>
        </w:rPr>
        <w:t xml:space="preserve">. </w:t>
      </w:r>
    </w:p>
    <w:p w:rsidR="008931C9" w:rsidRPr="00AF54AE" w:rsidRDefault="008931C9" w:rsidP="00CA39A1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CF09E4" w:rsidRDefault="00CF09E4" w:rsidP="00CA39A1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CF09E4" w:rsidRPr="0045672F" w:rsidRDefault="00CF09E4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64169D">
      <w:pPr>
        <w:spacing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AB27C7" w:rsidRDefault="00AB27C7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CF09E4" w:rsidRDefault="00CF09E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Carlos Magno Fernandes          </w:t>
      </w:r>
      <w:r w:rsidR="0064169D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</w:t>
      </w:r>
      <w:r w:rsidR="0064169D">
        <w:rPr>
          <w:sz w:val="24"/>
          <w:szCs w:val="24"/>
        </w:rPr>
        <w:t xml:space="preserve">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>Vereadora</w:t>
      </w:r>
    </w:p>
    <w:p w:rsidR="005E0A03" w:rsidRDefault="005E0A03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14B"/>
    <w:rsid w:val="00022AB7"/>
    <w:rsid w:val="000254A6"/>
    <w:rsid w:val="00025C3B"/>
    <w:rsid w:val="00034F79"/>
    <w:rsid w:val="00040C8D"/>
    <w:rsid w:val="000440CA"/>
    <w:rsid w:val="00044AF4"/>
    <w:rsid w:val="00054959"/>
    <w:rsid w:val="0005505E"/>
    <w:rsid w:val="00062EBA"/>
    <w:rsid w:val="00066718"/>
    <w:rsid w:val="00074108"/>
    <w:rsid w:val="00074788"/>
    <w:rsid w:val="00086F2A"/>
    <w:rsid w:val="0009362E"/>
    <w:rsid w:val="00097FB4"/>
    <w:rsid w:val="000A2292"/>
    <w:rsid w:val="000A6288"/>
    <w:rsid w:val="000A6A1F"/>
    <w:rsid w:val="000A7D09"/>
    <w:rsid w:val="000B1181"/>
    <w:rsid w:val="000C693A"/>
    <w:rsid w:val="000D166E"/>
    <w:rsid w:val="000D468B"/>
    <w:rsid w:val="000E0D06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14D"/>
    <w:rsid w:val="00166E0F"/>
    <w:rsid w:val="001704E5"/>
    <w:rsid w:val="00175B2D"/>
    <w:rsid w:val="00181054"/>
    <w:rsid w:val="00183ABE"/>
    <w:rsid w:val="00183BA4"/>
    <w:rsid w:val="0018410B"/>
    <w:rsid w:val="00185577"/>
    <w:rsid w:val="00190A06"/>
    <w:rsid w:val="00190D47"/>
    <w:rsid w:val="001919DD"/>
    <w:rsid w:val="00194414"/>
    <w:rsid w:val="001945FF"/>
    <w:rsid w:val="00194DEF"/>
    <w:rsid w:val="00197C0E"/>
    <w:rsid w:val="001A3BF1"/>
    <w:rsid w:val="001C003A"/>
    <w:rsid w:val="001C1535"/>
    <w:rsid w:val="001C1911"/>
    <w:rsid w:val="001C626B"/>
    <w:rsid w:val="001D2DF4"/>
    <w:rsid w:val="001E4F5E"/>
    <w:rsid w:val="001F1ABE"/>
    <w:rsid w:val="002006B4"/>
    <w:rsid w:val="002142C7"/>
    <w:rsid w:val="00220690"/>
    <w:rsid w:val="00222976"/>
    <w:rsid w:val="00224712"/>
    <w:rsid w:val="00227C51"/>
    <w:rsid w:val="0023254C"/>
    <w:rsid w:val="002356A8"/>
    <w:rsid w:val="00241C2D"/>
    <w:rsid w:val="0024671B"/>
    <w:rsid w:val="002503B5"/>
    <w:rsid w:val="00261785"/>
    <w:rsid w:val="002625D7"/>
    <w:rsid w:val="00270533"/>
    <w:rsid w:val="00270BE6"/>
    <w:rsid w:val="002752DE"/>
    <w:rsid w:val="0028244E"/>
    <w:rsid w:val="00282D28"/>
    <w:rsid w:val="00291AAA"/>
    <w:rsid w:val="00292A28"/>
    <w:rsid w:val="002A3C3B"/>
    <w:rsid w:val="002A4FDB"/>
    <w:rsid w:val="002A66AD"/>
    <w:rsid w:val="002A7F4B"/>
    <w:rsid w:val="002B08CE"/>
    <w:rsid w:val="002B19FB"/>
    <w:rsid w:val="002B1D96"/>
    <w:rsid w:val="002B300A"/>
    <w:rsid w:val="002B349D"/>
    <w:rsid w:val="002B6170"/>
    <w:rsid w:val="002C0D7D"/>
    <w:rsid w:val="002C2160"/>
    <w:rsid w:val="002C259A"/>
    <w:rsid w:val="002D3D55"/>
    <w:rsid w:val="002D5E04"/>
    <w:rsid w:val="002E0C6C"/>
    <w:rsid w:val="002E57D0"/>
    <w:rsid w:val="002E63E2"/>
    <w:rsid w:val="002F072D"/>
    <w:rsid w:val="002F2A63"/>
    <w:rsid w:val="00305228"/>
    <w:rsid w:val="00310C14"/>
    <w:rsid w:val="00317F21"/>
    <w:rsid w:val="0032130C"/>
    <w:rsid w:val="003225FB"/>
    <w:rsid w:val="0032563C"/>
    <w:rsid w:val="00337F2F"/>
    <w:rsid w:val="0035522C"/>
    <w:rsid w:val="00356101"/>
    <w:rsid w:val="00370E8E"/>
    <w:rsid w:val="003753E9"/>
    <w:rsid w:val="00377FA6"/>
    <w:rsid w:val="00380A7B"/>
    <w:rsid w:val="00380FFC"/>
    <w:rsid w:val="003818D5"/>
    <w:rsid w:val="0038192E"/>
    <w:rsid w:val="0039609B"/>
    <w:rsid w:val="003A0AFF"/>
    <w:rsid w:val="003A1C2C"/>
    <w:rsid w:val="003A45F9"/>
    <w:rsid w:val="003C16B3"/>
    <w:rsid w:val="003C5F96"/>
    <w:rsid w:val="003D7BA9"/>
    <w:rsid w:val="003E2CA0"/>
    <w:rsid w:val="003F5492"/>
    <w:rsid w:val="0043493A"/>
    <w:rsid w:val="00435082"/>
    <w:rsid w:val="00435897"/>
    <w:rsid w:val="00436CB2"/>
    <w:rsid w:val="00437485"/>
    <w:rsid w:val="00437ECD"/>
    <w:rsid w:val="00442879"/>
    <w:rsid w:val="004473F2"/>
    <w:rsid w:val="00450FAC"/>
    <w:rsid w:val="004531B8"/>
    <w:rsid w:val="0045672F"/>
    <w:rsid w:val="004615DB"/>
    <w:rsid w:val="00463166"/>
    <w:rsid w:val="0046439A"/>
    <w:rsid w:val="00465872"/>
    <w:rsid w:val="00466ED2"/>
    <w:rsid w:val="00470C6B"/>
    <w:rsid w:val="0047479F"/>
    <w:rsid w:val="004830CF"/>
    <w:rsid w:val="00486C7D"/>
    <w:rsid w:val="00491333"/>
    <w:rsid w:val="004935A6"/>
    <w:rsid w:val="004960EA"/>
    <w:rsid w:val="004973FE"/>
    <w:rsid w:val="004A0F8B"/>
    <w:rsid w:val="004A6680"/>
    <w:rsid w:val="004B5273"/>
    <w:rsid w:val="004C1CEA"/>
    <w:rsid w:val="004C2242"/>
    <w:rsid w:val="004C3245"/>
    <w:rsid w:val="004C6DEA"/>
    <w:rsid w:val="004E44EF"/>
    <w:rsid w:val="004F25CE"/>
    <w:rsid w:val="004F2852"/>
    <w:rsid w:val="00500660"/>
    <w:rsid w:val="00500A57"/>
    <w:rsid w:val="00506949"/>
    <w:rsid w:val="005073C5"/>
    <w:rsid w:val="00513E49"/>
    <w:rsid w:val="00514F61"/>
    <w:rsid w:val="0052063C"/>
    <w:rsid w:val="00524079"/>
    <w:rsid w:val="00534262"/>
    <w:rsid w:val="005347DA"/>
    <w:rsid w:val="005366A4"/>
    <w:rsid w:val="00553238"/>
    <w:rsid w:val="005543D5"/>
    <w:rsid w:val="00555D5B"/>
    <w:rsid w:val="0057293A"/>
    <w:rsid w:val="005761B6"/>
    <w:rsid w:val="0057797B"/>
    <w:rsid w:val="0058295C"/>
    <w:rsid w:val="00585E77"/>
    <w:rsid w:val="005A021A"/>
    <w:rsid w:val="005A0545"/>
    <w:rsid w:val="005A2E97"/>
    <w:rsid w:val="005A7F1D"/>
    <w:rsid w:val="005B0A0E"/>
    <w:rsid w:val="005B0C8A"/>
    <w:rsid w:val="005B519D"/>
    <w:rsid w:val="005C087E"/>
    <w:rsid w:val="005E0A03"/>
    <w:rsid w:val="005E5EDD"/>
    <w:rsid w:val="005E782C"/>
    <w:rsid w:val="005F14C1"/>
    <w:rsid w:val="00601CB2"/>
    <w:rsid w:val="006038C1"/>
    <w:rsid w:val="00615228"/>
    <w:rsid w:val="0061643B"/>
    <w:rsid w:val="00627392"/>
    <w:rsid w:val="00637B8F"/>
    <w:rsid w:val="00640405"/>
    <w:rsid w:val="00640482"/>
    <w:rsid w:val="0064169D"/>
    <w:rsid w:val="006466C9"/>
    <w:rsid w:val="00647801"/>
    <w:rsid w:val="006566B3"/>
    <w:rsid w:val="00673A04"/>
    <w:rsid w:val="0068044D"/>
    <w:rsid w:val="0068537F"/>
    <w:rsid w:val="006868E0"/>
    <w:rsid w:val="00686D3A"/>
    <w:rsid w:val="0069371D"/>
    <w:rsid w:val="006A51E4"/>
    <w:rsid w:val="006B4C7E"/>
    <w:rsid w:val="006B5F4F"/>
    <w:rsid w:val="006C405C"/>
    <w:rsid w:val="006C580F"/>
    <w:rsid w:val="006C6FD5"/>
    <w:rsid w:val="006C71A2"/>
    <w:rsid w:val="006C7D94"/>
    <w:rsid w:val="006D72BD"/>
    <w:rsid w:val="006D7819"/>
    <w:rsid w:val="006E3C87"/>
    <w:rsid w:val="006E5B1A"/>
    <w:rsid w:val="006F6FC4"/>
    <w:rsid w:val="007009C1"/>
    <w:rsid w:val="00702ADB"/>
    <w:rsid w:val="00705775"/>
    <w:rsid w:val="00720FB3"/>
    <w:rsid w:val="0072477B"/>
    <w:rsid w:val="00726FBD"/>
    <w:rsid w:val="00734E4D"/>
    <w:rsid w:val="0073717E"/>
    <w:rsid w:val="007439C0"/>
    <w:rsid w:val="007451E7"/>
    <w:rsid w:val="007504E2"/>
    <w:rsid w:val="00752FA5"/>
    <w:rsid w:val="0076099A"/>
    <w:rsid w:val="007627BA"/>
    <w:rsid w:val="00785470"/>
    <w:rsid w:val="007919B1"/>
    <w:rsid w:val="007A213A"/>
    <w:rsid w:val="007B3DF5"/>
    <w:rsid w:val="007C18F9"/>
    <w:rsid w:val="007C4ECC"/>
    <w:rsid w:val="007D1CF6"/>
    <w:rsid w:val="007D7052"/>
    <w:rsid w:val="007E060B"/>
    <w:rsid w:val="007E0776"/>
    <w:rsid w:val="007F03AF"/>
    <w:rsid w:val="007F51AD"/>
    <w:rsid w:val="00805A85"/>
    <w:rsid w:val="00814DB1"/>
    <w:rsid w:val="008238B7"/>
    <w:rsid w:val="00825268"/>
    <w:rsid w:val="00825DE7"/>
    <w:rsid w:val="00826948"/>
    <w:rsid w:val="00840799"/>
    <w:rsid w:val="00841833"/>
    <w:rsid w:val="00846254"/>
    <w:rsid w:val="00851A4D"/>
    <w:rsid w:val="00852434"/>
    <w:rsid w:val="00854B8B"/>
    <w:rsid w:val="00860DF8"/>
    <w:rsid w:val="0087228B"/>
    <w:rsid w:val="00872FCF"/>
    <w:rsid w:val="00877EF2"/>
    <w:rsid w:val="00892D7F"/>
    <w:rsid w:val="008931C9"/>
    <w:rsid w:val="00894A7D"/>
    <w:rsid w:val="008951D4"/>
    <w:rsid w:val="008955FF"/>
    <w:rsid w:val="008B24E9"/>
    <w:rsid w:val="008C0314"/>
    <w:rsid w:val="008C49DE"/>
    <w:rsid w:val="008C7A2E"/>
    <w:rsid w:val="008D7C76"/>
    <w:rsid w:val="008E1905"/>
    <w:rsid w:val="008E4CC8"/>
    <w:rsid w:val="00900508"/>
    <w:rsid w:val="009010CA"/>
    <w:rsid w:val="00901F7E"/>
    <w:rsid w:val="0092685D"/>
    <w:rsid w:val="0093018F"/>
    <w:rsid w:val="00935324"/>
    <w:rsid w:val="009463C4"/>
    <w:rsid w:val="00947AF4"/>
    <w:rsid w:val="00952589"/>
    <w:rsid w:val="00952D7B"/>
    <w:rsid w:val="00962662"/>
    <w:rsid w:val="0096301C"/>
    <w:rsid w:val="009653DB"/>
    <w:rsid w:val="00965BF6"/>
    <w:rsid w:val="00973A91"/>
    <w:rsid w:val="009760E0"/>
    <w:rsid w:val="00976C4D"/>
    <w:rsid w:val="00980355"/>
    <w:rsid w:val="00986679"/>
    <w:rsid w:val="009A29ED"/>
    <w:rsid w:val="009A300F"/>
    <w:rsid w:val="009B3270"/>
    <w:rsid w:val="009B54A0"/>
    <w:rsid w:val="009B59DC"/>
    <w:rsid w:val="009C2E1D"/>
    <w:rsid w:val="009C44A4"/>
    <w:rsid w:val="009C533C"/>
    <w:rsid w:val="009D08B8"/>
    <w:rsid w:val="009D0BEF"/>
    <w:rsid w:val="009D494B"/>
    <w:rsid w:val="009D5966"/>
    <w:rsid w:val="009E1368"/>
    <w:rsid w:val="009E25C9"/>
    <w:rsid w:val="009E4FA9"/>
    <w:rsid w:val="009E6230"/>
    <w:rsid w:val="00A04F42"/>
    <w:rsid w:val="00A154BC"/>
    <w:rsid w:val="00A20755"/>
    <w:rsid w:val="00A31877"/>
    <w:rsid w:val="00A37D30"/>
    <w:rsid w:val="00A411CC"/>
    <w:rsid w:val="00A42308"/>
    <w:rsid w:val="00A53582"/>
    <w:rsid w:val="00A655CA"/>
    <w:rsid w:val="00A84D14"/>
    <w:rsid w:val="00A856BF"/>
    <w:rsid w:val="00A93AC8"/>
    <w:rsid w:val="00A97ABF"/>
    <w:rsid w:val="00AA08B8"/>
    <w:rsid w:val="00AA3522"/>
    <w:rsid w:val="00AA53A4"/>
    <w:rsid w:val="00AB27C7"/>
    <w:rsid w:val="00AB6C9C"/>
    <w:rsid w:val="00AC15E3"/>
    <w:rsid w:val="00AD5F6A"/>
    <w:rsid w:val="00AD6463"/>
    <w:rsid w:val="00AE216E"/>
    <w:rsid w:val="00AE3980"/>
    <w:rsid w:val="00AE7A1D"/>
    <w:rsid w:val="00AF54AE"/>
    <w:rsid w:val="00B20290"/>
    <w:rsid w:val="00B24762"/>
    <w:rsid w:val="00B25257"/>
    <w:rsid w:val="00B30E42"/>
    <w:rsid w:val="00B316A1"/>
    <w:rsid w:val="00B37089"/>
    <w:rsid w:val="00B420F2"/>
    <w:rsid w:val="00B43C97"/>
    <w:rsid w:val="00B50028"/>
    <w:rsid w:val="00B5016A"/>
    <w:rsid w:val="00B50770"/>
    <w:rsid w:val="00B548A9"/>
    <w:rsid w:val="00B609B0"/>
    <w:rsid w:val="00B66816"/>
    <w:rsid w:val="00B76214"/>
    <w:rsid w:val="00B768DC"/>
    <w:rsid w:val="00B87BC9"/>
    <w:rsid w:val="00B87EFC"/>
    <w:rsid w:val="00BA17AD"/>
    <w:rsid w:val="00BC2898"/>
    <w:rsid w:val="00BD5098"/>
    <w:rsid w:val="00BE6D21"/>
    <w:rsid w:val="00BE7CFA"/>
    <w:rsid w:val="00BF722A"/>
    <w:rsid w:val="00C000FA"/>
    <w:rsid w:val="00C05ED9"/>
    <w:rsid w:val="00C0669D"/>
    <w:rsid w:val="00C120BA"/>
    <w:rsid w:val="00C14F51"/>
    <w:rsid w:val="00C15541"/>
    <w:rsid w:val="00C24B30"/>
    <w:rsid w:val="00C25939"/>
    <w:rsid w:val="00C26329"/>
    <w:rsid w:val="00C30E33"/>
    <w:rsid w:val="00C3799F"/>
    <w:rsid w:val="00C44AF4"/>
    <w:rsid w:val="00C506BC"/>
    <w:rsid w:val="00C521F0"/>
    <w:rsid w:val="00C5764F"/>
    <w:rsid w:val="00C6186C"/>
    <w:rsid w:val="00C70FF5"/>
    <w:rsid w:val="00C760AB"/>
    <w:rsid w:val="00C77B83"/>
    <w:rsid w:val="00C8353B"/>
    <w:rsid w:val="00C85155"/>
    <w:rsid w:val="00C9290D"/>
    <w:rsid w:val="00C9644A"/>
    <w:rsid w:val="00CA39A1"/>
    <w:rsid w:val="00CB5EF7"/>
    <w:rsid w:val="00CF09E4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B3429"/>
    <w:rsid w:val="00DB6D4A"/>
    <w:rsid w:val="00DC1C8E"/>
    <w:rsid w:val="00DC6DC2"/>
    <w:rsid w:val="00DC74F7"/>
    <w:rsid w:val="00DC7B5B"/>
    <w:rsid w:val="00DD3208"/>
    <w:rsid w:val="00DD7CC5"/>
    <w:rsid w:val="00DE6217"/>
    <w:rsid w:val="00E07B1A"/>
    <w:rsid w:val="00E146EF"/>
    <w:rsid w:val="00E16353"/>
    <w:rsid w:val="00E1651A"/>
    <w:rsid w:val="00E25888"/>
    <w:rsid w:val="00E271D9"/>
    <w:rsid w:val="00E31B54"/>
    <w:rsid w:val="00E40864"/>
    <w:rsid w:val="00E4636D"/>
    <w:rsid w:val="00E53D73"/>
    <w:rsid w:val="00E623B5"/>
    <w:rsid w:val="00E70880"/>
    <w:rsid w:val="00E73566"/>
    <w:rsid w:val="00E75EE5"/>
    <w:rsid w:val="00E9225B"/>
    <w:rsid w:val="00E95D41"/>
    <w:rsid w:val="00E96508"/>
    <w:rsid w:val="00E97E35"/>
    <w:rsid w:val="00EB0289"/>
    <w:rsid w:val="00EB09AD"/>
    <w:rsid w:val="00EB34DF"/>
    <w:rsid w:val="00EB7FF7"/>
    <w:rsid w:val="00EC1959"/>
    <w:rsid w:val="00EC1C5C"/>
    <w:rsid w:val="00EC2136"/>
    <w:rsid w:val="00EC726B"/>
    <w:rsid w:val="00EE1421"/>
    <w:rsid w:val="00EE3F3B"/>
    <w:rsid w:val="00EE7B98"/>
    <w:rsid w:val="00EF1308"/>
    <w:rsid w:val="00EF21BC"/>
    <w:rsid w:val="00EF540E"/>
    <w:rsid w:val="00F10911"/>
    <w:rsid w:val="00F176E4"/>
    <w:rsid w:val="00F26718"/>
    <w:rsid w:val="00F26873"/>
    <w:rsid w:val="00F3345E"/>
    <w:rsid w:val="00F35A32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0C4A"/>
    <w:rsid w:val="00F91604"/>
    <w:rsid w:val="00F9211C"/>
    <w:rsid w:val="00FA0850"/>
    <w:rsid w:val="00FB3C95"/>
    <w:rsid w:val="00FC06E1"/>
    <w:rsid w:val="00FC745D"/>
    <w:rsid w:val="00FD3BD3"/>
    <w:rsid w:val="00FD41D9"/>
    <w:rsid w:val="00FD58DB"/>
    <w:rsid w:val="00FD679A"/>
    <w:rsid w:val="00FE74D5"/>
    <w:rsid w:val="00FE7CC5"/>
    <w:rsid w:val="00FF31D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0A4793D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qFormat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qFormat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33</cp:revision>
  <cp:lastPrinted>2022-08-19T15:53:00Z</cp:lastPrinted>
  <dcterms:created xsi:type="dcterms:W3CDTF">2022-08-19T14:19:00Z</dcterms:created>
  <dcterms:modified xsi:type="dcterms:W3CDTF">2022-08-24T14:13:00Z</dcterms:modified>
</cp:coreProperties>
</file>